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7C54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 w14:paraId="611A2AFC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报价单</w:t>
      </w: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92"/>
        <w:gridCol w:w="1043"/>
        <w:gridCol w:w="1287"/>
        <w:gridCol w:w="1210"/>
        <w:gridCol w:w="914"/>
        <w:gridCol w:w="1102"/>
        <w:gridCol w:w="1092"/>
        <w:gridCol w:w="1272"/>
        <w:gridCol w:w="1272"/>
        <w:gridCol w:w="1272"/>
        <w:gridCol w:w="1272"/>
      </w:tblGrid>
      <w:tr w14:paraId="21FAE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1313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合同包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E305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B4D98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耗材名称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7DB9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标准名称/注册证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53FC1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7ABE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9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D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8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A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预计两年采购总价（元）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E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26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71944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C31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84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897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一次性使用灭菌橡胶外科手套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CD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214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6.5#至8#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96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E4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7D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B5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D2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1A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82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F6DF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A58F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6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总报价大写：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C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 w14:paraId="6A7E2A9B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92"/>
        <w:gridCol w:w="1043"/>
        <w:gridCol w:w="1287"/>
        <w:gridCol w:w="1210"/>
        <w:gridCol w:w="914"/>
        <w:gridCol w:w="1102"/>
        <w:gridCol w:w="1092"/>
        <w:gridCol w:w="1272"/>
        <w:gridCol w:w="1272"/>
        <w:gridCol w:w="1272"/>
        <w:gridCol w:w="1272"/>
      </w:tblGrid>
      <w:tr w14:paraId="6492E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7E80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合同包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6B1E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7E88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耗材名称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D781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标准名称/注册证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C01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EB3A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F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20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C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1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预计两年采购总价（元）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5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1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21C7F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0A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二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4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39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灭菌凡士林纱布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34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64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kern w:val="0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kern w:val="0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5cm*10cm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766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61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0F8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7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0D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52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25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52442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5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0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55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灭菌凡士林纱布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62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E5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kern w:val="0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kern w:val="0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10cm*10cm</w:t>
            </w:r>
          </w:p>
          <w:p w14:paraId="7E758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D0D0D" w:themeColor="text1" w:themeTint="F2"/>
                <w:sz w:val="15"/>
                <w:szCs w:val="15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94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6F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B74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96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1C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4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82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56472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5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8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47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医用纱布敷料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F7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7F8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40cm*40cm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C3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F6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45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F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98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7C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D6D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599E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7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6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B0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医用脱脂纱布叠片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1F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AF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7cm*8cm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95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536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324000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073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0.266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ED6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F6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2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3C3B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7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D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0C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医用纱布块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33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CB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7.5cm*7.5cm ,</w:t>
            </w:r>
          </w:p>
          <w:p w14:paraId="3FC8E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5片/袋,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 xml:space="preserve"> 不带X光线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47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710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2D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1.20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A1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5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8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A9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E95B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C2E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7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7F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医用纱布块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9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DD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8cm*10cm,</w:t>
            </w:r>
          </w:p>
          <w:p w14:paraId="6A978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5片/袋,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带X光线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07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05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F5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1.64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0F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A7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049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64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FDA6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BD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9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42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纱布绷带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ED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67C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8cm*6m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9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10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3A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1.55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0D3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6E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6A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6D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0405D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A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F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04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弹力绷带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5F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B96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7.5cm*4.5m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B1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82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88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20.70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721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B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B0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85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365F1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1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BE4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棉垫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C6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20B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纱布棉垫 30cm*40cm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F11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A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2560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7D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3.42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30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184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95E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12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F7C4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1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C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5B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医用手术巾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35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2E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10 cm×40cm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DC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B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70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548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6F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C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CB2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08B6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E7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A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92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医用手术巾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8D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C2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40cm*40 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853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片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2E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01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DA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D3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10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C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316C5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D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B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251A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总报价大写：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7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 w14:paraId="2E26C45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92"/>
        <w:gridCol w:w="1043"/>
        <w:gridCol w:w="1287"/>
        <w:gridCol w:w="1210"/>
        <w:gridCol w:w="914"/>
        <w:gridCol w:w="1102"/>
        <w:gridCol w:w="1092"/>
        <w:gridCol w:w="1272"/>
        <w:gridCol w:w="1272"/>
        <w:gridCol w:w="1272"/>
        <w:gridCol w:w="1272"/>
      </w:tblGrid>
      <w:tr w14:paraId="7F3A2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014B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合同包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978A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2975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耗材名称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0220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标准名称/注册证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8F1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2392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A1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9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1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B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预计两年采购总价（元）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62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A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5E2F6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60F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</w:p>
          <w:p w14:paraId="50EF1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34DD7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  <w:p w14:paraId="1C22C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300" w:firstLineChars="200"/>
              <w:jc w:val="both"/>
              <w:textAlignment w:val="top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三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0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CD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石蜡棉球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79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0341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0.3g/粒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6E2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CB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AB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47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FD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95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62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5320D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7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7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62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脱脂棉球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0B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A5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0.3g/粒，500g/包，非无菌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46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2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4F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A0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6C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89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A6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0DA0B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69D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93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57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脱脂棉球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D0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12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0.7g/粒， 500g/包，非无菌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4B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74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40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602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C42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52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39F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09BC4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4F7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3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B5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脱脂棉球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05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A27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0.3g   5粒/袋 灭菌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DC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袋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63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37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0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C0D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40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61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472B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2F5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03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6C0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医用棉签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82A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FDF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FD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637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3600000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24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0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56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F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9B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AAA8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0D4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E0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C6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医用棉签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5C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4E3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20cm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F58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DD4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86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DB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6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52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744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9D58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A8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75C38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7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总报价大写：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AB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 w14:paraId="61C87927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503628CD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92"/>
        <w:gridCol w:w="1043"/>
        <w:gridCol w:w="1287"/>
        <w:gridCol w:w="1210"/>
        <w:gridCol w:w="914"/>
        <w:gridCol w:w="1102"/>
        <w:gridCol w:w="1092"/>
        <w:gridCol w:w="1272"/>
        <w:gridCol w:w="1272"/>
        <w:gridCol w:w="1272"/>
        <w:gridCol w:w="1272"/>
      </w:tblGrid>
      <w:tr w14:paraId="7F69C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14672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合同包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57AE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4F84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耗材名称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11B0D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标准名称/注册证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1295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B63D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A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5E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8E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A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预计两年采购总价（元）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9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31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32039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2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四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br w:type="textWrapping"/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9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56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真空垫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E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8E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≥1000*800*40mm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F5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4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540.0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5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36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7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3C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3C291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3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1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真空垫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5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26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≥1000*700*40mm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85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CC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520.0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38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4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D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EFB6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3B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4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2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定位膜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3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2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260*265mm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08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C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140.0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8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2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B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C0E7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9F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8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F8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定位膜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EB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480*600mm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AB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1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340.0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26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4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02E08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6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5C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52FAF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9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总报价大写：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0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 w14:paraId="1DED863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92"/>
        <w:gridCol w:w="1043"/>
        <w:gridCol w:w="1287"/>
        <w:gridCol w:w="1210"/>
        <w:gridCol w:w="914"/>
        <w:gridCol w:w="1102"/>
        <w:gridCol w:w="1092"/>
        <w:gridCol w:w="1272"/>
        <w:gridCol w:w="1272"/>
        <w:gridCol w:w="1272"/>
        <w:gridCol w:w="1272"/>
      </w:tblGrid>
      <w:tr w14:paraId="5D9BA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A67B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合同包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89E2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D3A65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耗材名称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D04B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标准名称/注册证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4A60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11E5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4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AC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B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FD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预计两年采购总价（元）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9A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1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7A984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7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五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1D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7B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医用隔离面罩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0E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2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8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0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7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F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D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52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5A195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8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5B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6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一次性使用口咽通气道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E7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4B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4#-10#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1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3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F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9.50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EA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A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29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9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54D3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7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A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F6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口垫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E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2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绑带式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2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AF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5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F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E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F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6644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BA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1D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A4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咬嘴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5A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3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机器品牌：</w:t>
            </w:r>
          </w:p>
          <w:p w14:paraId="03877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①河南迈松。型号：MSPFT-B</w:t>
            </w:r>
          </w:p>
          <w:p w14:paraId="40A17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②肺功能测试系统，型号：MasterScreen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BF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6D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6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C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C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B22A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9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A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2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一次性使用过滤嘴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4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E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机器品牌：优呼吸</w:t>
            </w:r>
          </w:p>
          <w:p w14:paraId="1C809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型号：PF680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8A9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3B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4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5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3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E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D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1C433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8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6D3AF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总报价大写：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7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 w14:paraId="0298857D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92"/>
        <w:gridCol w:w="1043"/>
        <w:gridCol w:w="1287"/>
        <w:gridCol w:w="1210"/>
        <w:gridCol w:w="914"/>
        <w:gridCol w:w="1102"/>
        <w:gridCol w:w="1092"/>
        <w:gridCol w:w="1272"/>
        <w:gridCol w:w="1272"/>
        <w:gridCol w:w="1272"/>
        <w:gridCol w:w="1272"/>
      </w:tblGrid>
      <w:tr w14:paraId="3D3A7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50493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合同包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E469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3B591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耗材名称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E2531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标准名称/注册证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2452B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BB11F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6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01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C8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40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预计两年采购总价（元）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C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D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6B19E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150" w:firstLineChars="10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六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D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A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一次性使用无菌换药包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6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6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B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包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54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2.95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19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1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E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4D6B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2C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8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5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一次性使用透析护理安全包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D0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E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0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EC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2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7.80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1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B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4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0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717419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2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F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7A157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B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总报价大写：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F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 w14:paraId="711B0A72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2222F46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bookmarkEnd w:id="0"/>
    </w:p>
    <w:p w14:paraId="190EE2D6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tbl>
      <w:tblPr>
        <w:tblStyle w:val="2"/>
        <w:tblW w:w="13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592"/>
        <w:gridCol w:w="1043"/>
        <w:gridCol w:w="1287"/>
        <w:gridCol w:w="1210"/>
        <w:gridCol w:w="914"/>
        <w:gridCol w:w="1102"/>
        <w:gridCol w:w="1092"/>
        <w:gridCol w:w="1272"/>
        <w:gridCol w:w="1272"/>
        <w:gridCol w:w="1272"/>
        <w:gridCol w:w="1272"/>
      </w:tblGrid>
      <w:tr w14:paraId="771EB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F8470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合同包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32DF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序号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8220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耗材名称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73BB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标准名称/注册证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4A5307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规格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4DEF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15"/>
                <w:szCs w:val="15"/>
              </w:rPr>
              <w:t>单位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10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预计两年使用量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B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最高控制单价（元）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3B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1E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预计两年采购总价（元）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60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6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 w14:paraId="1E601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19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七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C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51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一次性使用无菌导尿包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E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81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r14 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16</w:t>
            </w:r>
          </w:p>
          <w:p w14:paraId="0880D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双腔</w:t>
            </w:r>
          </w:p>
          <w:p w14:paraId="08FDE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硅胶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96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  <w:lang w:val="en-US" w:eastAsia="zh-CN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DF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F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20.50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8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D3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0879A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B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2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9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一次性使用硅胶导尿管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F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B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双腔标准</w:t>
            </w:r>
          </w:p>
          <w:p w14:paraId="194824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r14、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16（5-10ml)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F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3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38.95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2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1D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5A1EA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9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50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5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B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3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儿童，10F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r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（3ml）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B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1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43.95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6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2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CF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33806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5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8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91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7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12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三腔(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  <w:lang w:val="en-US" w:eastAsia="zh-CN"/>
              </w:rPr>
              <w:t>20-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22#)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3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15"/>
                <w:szCs w:val="15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5"/>
                <w:szCs w:val="15"/>
              </w:rPr>
              <w:t>支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9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89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23.00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6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B5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8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2B575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A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5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 w14:paraId="4B70D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81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D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righ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总报价大写：</w:t>
            </w:r>
          </w:p>
        </w:tc>
        <w:tc>
          <w:tcPr>
            <w:tcW w:w="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D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 w14:paraId="7C6BCF8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710BF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报价包括：货物、制造、运输、保管、保险、各项安装及调试、税收、资料图册提供及伴随服务等一切相关费用，我院不再另行支付费用。</w:t>
      </w:r>
    </w:p>
    <w:p w14:paraId="46916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备注：1.标准大写（壹、贰、叁、肆、伍、陆、柒、捌、玖、拾、佰、仟、万、元）</w:t>
      </w:r>
    </w:p>
    <w:p w14:paraId="40BEDF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63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单价、总报价保留小数点后两位，例如：单价200.00。  </w:t>
      </w:r>
    </w:p>
    <w:p w14:paraId="08E3C5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>报价公司（全称）：</w:t>
      </w:r>
    </w:p>
    <w:p w14:paraId="07A18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</w:p>
    <w:p w14:paraId="7492A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授权人签字（盖公章）：</w:t>
      </w:r>
    </w:p>
    <w:p w14:paraId="65FD3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</w:p>
    <w:p w14:paraId="39302B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  <w:r>
        <w:rPr>
          <w:rFonts w:hint="default"/>
          <w:lang w:val="en-US" w:eastAsia="zh-CN"/>
        </w:rPr>
        <w:t>时间：</w:t>
      </w:r>
    </w:p>
    <w:sectPr>
      <w:pgSz w:w="16838" w:h="11906" w:orient="landscape"/>
      <w:pgMar w:top="556" w:right="873" w:bottom="55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B9CDAF-9733-4115-83C5-9562DB6352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BFB2DBE-6E86-4F43-AEDC-F1559DA7702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4E9A5EA-8EE9-47CB-9E19-38DDC50C359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24ED266-3E56-48E5-BAE1-932860E08B9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09513"/>
    <w:multiLevelType w:val="singleLevel"/>
    <w:tmpl w:val="8D50951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B28C6"/>
    <w:rsid w:val="28D65FB2"/>
    <w:rsid w:val="36270621"/>
    <w:rsid w:val="506863A4"/>
    <w:rsid w:val="5D7D37CC"/>
    <w:rsid w:val="7792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683</Words>
  <Characters>1075</Characters>
  <Lines>0</Lines>
  <Paragraphs>0</Paragraphs>
  <TotalTime>0</TotalTime>
  <ScaleCrop>false</ScaleCrop>
  <LinksUpToDate>false</LinksUpToDate>
  <CharactersWithSpaces>1106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2025-07-29T07:49:00Z</dcterms:created>
  <dc:creator>Administrator</dc:creator>
  <cp:lastModifiedBy>雪平</cp:lastModifiedBy>
  <dcterms:modified xsi:type="dcterms:W3CDTF">2025-09-06T15:00:41Z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eyJoZGlkIjoiMmQ0YjE2ZDIxN2YxOTAxMjc4M2Y4MTQ4ZmM0NzRiZGUiLCJ1c2VySWQiOiI0NDUzMzk0NjQifQ==</vt:lpwstr>
  </property>
  <property fmtid="{D5CDD505-2E9C-101B-9397-08002B2CF9AE}" pid="4" name="ICV">
    <vt:lpwstr>F9AD7C3D89844B239001194C2E179A97_12</vt:lpwstr>
  </property>
</Properties>
</file>