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泉州市光前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医院医药代表来院预约登记表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方正仿宋_GBK" w:eastAsia="方正仿宋_GBK"/>
          <w:sz w:val="24"/>
          <w:szCs w:val="24"/>
        </w:rPr>
        <w:t xml:space="preserve">                                                           </w:t>
      </w:r>
      <w:r>
        <w:rPr>
          <w:rFonts w:hint="eastAsia" w:ascii="方正仿宋_GBK" w:eastAsia="方正仿宋_GBK"/>
          <w:sz w:val="28"/>
          <w:szCs w:val="28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</w:rPr>
        <w:t xml:space="preserve"> 年  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 xml:space="preserve"> 月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28"/>
          <w:szCs w:val="28"/>
        </w:rPr>
        <w:t>  日</w:t>
      </w:r>
    </w:p>
    <w:tbl>
      <w:tblPr>
        <w:tblStyle w:val="5"/>
        <w:tblW w:w="8969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2738"/>
        <w:gridCol w:w="1868"/>
        <w:gridCol w:w="215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来访单位名称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医药代表姓名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手机号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邮箱</w:t>
            </w:r>
          </w:p>
        </w:tc>
        <w:tc>
          <w:tcPr>
            <w:tcW w:w="2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预计来访时间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涉及产品或项目</w:t>
            </w:r>
          </w:p>
        </w:tc>
        <w:tc>
          <w:tcPr>
            <w:tcW w:w="6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来院事由</w:t>
            </w:r>
          </w:p>
        </w:tc>
        <w:tc>
          <w:tcPr>
            <w:tcW w:w="6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产品或项目介绍内容（简明叙述）</w:t>
            </w:r>
          </w:p>
        </w:tc>
        <w:tc>
          <w:tcPr>
            <w:tcW w:w="67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以下由医院相关职能科室评价是否接待后填写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接待时间</w:t>
            </w:r>
          </w:p>
        </w:tc>
        <w:tc>
          <w:tcPr>
            <w:tcW w:w="2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接待地点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接待人员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96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以下由接待时参与接待相关人员签字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接待人员签字</w:t>
            </w:r>
          </w:p>
        </w:tc>
        <w:tc>
          <w:tcPr>
            <w:tcW w:w="6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医药代表签字</w:t>
            </w:r>
          </w:p>
        </w:tc>
        <w:tc>
          <w:tcPr>
            <w:tcW w:w="67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560" w:firstLineChars="200"/>
        <w:textAlignment w:val="auto"/>
        <w:rPr>
          <w:rFonts w:hint="eastAsia"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 w:val="28"/>
          <w:szCs w:val="28"/>
        </w:rPr>
        <w:t>注:请将接待登记表提前7个工作日发送至邮箱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gqyysjk@163.com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进行预约，多人来访的需另填写信息（一人一表），本院将根据内容安排相关人员接待。</w:t>
      </w:r>
    </w:p>
    <w:p/>
    <w:sectPr>
      <w:footnotePr>
        <w:numFmt w:val="decimal"/>
      </w:footnotePr>
      <w:pgSz w:w="11906" w:h="16838"/>
      <w:pgMar w:top="1701" w:right="1474" w:bottom="113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OWI0NGZhNDhmNmIxNDViM2MzNDBmZmU1NDdlMTIifQ=="/>
  </w:docVars>
  <w:rsids>
    <w:rsidRoot w:val="00000000"/>
    <w:rsid w:val="1BCF16E8"/>
    <w:rsid w:val="32694806"/>
    <w:rsid w:val="370553E6"/>
    <w:rsid w:val="7DD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2023-07-24T01:51:00Z</dcterms:created>
  <dc:creator>Administrator</dc:creator>
  <cp:lastModifiedBy>Administrator</cp:lastModifiedBy>
  <dcterms:modified xsi:type="dcterms:W3CDTF">2024-02-29T09:45:39Z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2002F55C96034706A0F67A34DCAC1F61_12</vt:lpwstr>
  </property>
</Properties>
</file>